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F8" w:rsidRDefault="00E672F8" w:rsidP="00E672F8">
      <w:pPr>
        <w:pStyle w:val="a3"/>
        <w:jc w:val="center"/>
        <w:rPr>
          <w:rFonts w:ascii="Times New Roman" w:hAnsi="Times New Roman" w:cs="Times New Roman"/>
          <w:b/>
          <w:sz w:val="24"/>
          <w:szCs w:val="24"/>
          <w:u w:val="single"/>
          <w:lang w:eastAsia="ru-RU"/>
        </w:rPr>
      </w:pPr>
      <w:r w:rsidRPr="00E672F8">
        <w:rPr>
          <w:rFonts w:ascii="Times New Roman" w:hAnsi="Times New Roman" w:cs="Times New Roman"/>
          <w:b/>
          <w:sz w:val="24"/>
          <w:szCs w:val="24"/>
          <w:u w:val="single"/>
          <w:lang w:eastAsia="ru-RU"/>
        </w:rPr>
        <w:t>Административная ответственность за незаконны</w:t>
      </w:r>
      <w:r>
        <w:rPr>
          <w:rFonts w:ascii="Times New Roman" w:hAnsi="Times New Roman" w:cs="Times New Roman"/>
          <w:b/>
          <w:sz w:val="24"/>
          <w:szCs w:val="24"/>
          <w:u w:val="single"/>
          <w:lang w:eastAsia="ru-RU"/>
        </w:rPr>
        <w:t>й оборот наркотических средств.</w:t>
      </w:r>
    </w:p>
    <w:p w:rsidR="00640582" w:rsidRDefault="00640582" w:rsidP="00E672F8">
      <w:pPr>
        <w:pStyle w:val="a3"/>
        <w:jc w:val="center"/>
        <w:rPr>
          <w:rFonts w:ascii="Times New Roman" w:hAnsi="Times New Roman" w:cs="Times New Roman"/>
          <w:b/>
          <w:sz w:val="24"/>
          <w:szCs w:val="24"/>
          <w:u w:val="single"/>
          <w:lang w:eastAsia="ru-RU"/>
        </w:rPr>
      </w:pPr>
    </w:p>
    <w:p w:rsidR="00640582" w:rsidRPr="00640582" w:rsidRDefault="00640582" w:rsidP="00640582">
      <w:pPr>
        <w:pStyle w:val="a3"/>
        <w:ind w:firstLine="709"/>
        <w:jc w:val="both"/>
        <w:rPr>
          <w:rFonts w:ascii="Times New Roman" w:hAnsi="Times New Roman" w:cs="Times New Roman"/>
          <w:sz w:val="28"/>
          <w:szCs w:val="28"/>
        </w:rPr>
      </w:pPr>
      <w:r w:rsidRPr="00640582">
        <w:rPr>
          <w:rFonts w:ascii="Times New Roman" w:hAnsi="Times New Roman" w:cs="Times New Roman"/>
          <w:sz w:val="28"/>
          <w:szCs w:val="28"/>
        </w:rPr>
        <w:t>На сегодняшний день проблема потребления наркотических средств и психотропных веществ или их аналогов является масштабной проблемой в России. Под незаконным оборотом понимается оборот наркотических средств, психотропных веществ или их аналогов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РФ, вывоз с территории РФ, уничтожение), осуществляемый в нарушение законодательства РФ.</w:t>
      </w:r>
    </w:p>
    <w:p w:rsidR="00640582" w:rsidRPr="00640582" w:rsidRDefault="00640582" w:rsidP="00640582">
      <w:pPr>
        <w:pStyle w:val="a3"/>
        <w:ind w:firstLine="709"/>
        <w:jc w:val="both"/>
        <w:rPr>
          <w:rFonts w:ascii="Times New Roman" w:hAnsi="Times New Roman" w:cs="Times New Roman"/>
          <w:sz w:val="28"/>
          <w:szCs w:val="28"/>
        </w:rPr>
      </w:pPr>
      <w:r w:rsidRPr="00640582">
        <w:rPr>
          <w:rFonts w:ascii="Times New Roman" w:hAnsi="Times New Roman" w:cs="Times New Roman"/>
          <w:sz w:val="28"/>
          <w:szCs w:val="28"/>
        </w:rPr>
        <w:t>Ответственность за незаконный оборот наркотических средств и психотропных веществ предусмотрена как Уголовным кодексом РФ (УК РФ), так и Кодексом об административных правонарушениях РФ (КоАП РФ).</w:t>
      </w:r>
    </w:p>
    <w:p w:rsidR="00640582" w:rsidRDefault="00640582" w:rsidP="00640582">
      <w:pPr>
        <w:pStyle w:val="a3"/>
        <w:ind w:firstLine="709"/>
        <w:jc w:val="both"/>
        <w:rPr>
          <w:rFonts w:ascii="Times New Roman" w:hAnsi="Times New Roman" w:cs="Times New Roman"/>
          <w:sz w:val="28"/>
          <w:szCs w:val="28"/>
        </w:rPr>
      </w:pPr>
      <w:r w:rsidRPr="00640582">
        <w:rPr>
          <w:rFonts w:ascii="Times New Roman" w:hAnsi="Times New Roman" w:cs="Times New Roman"/>
          <w:sz w:val="28"/>
          <w:szCs w:val="28"/>
        </w:rPr>
        <w:t>Понятие наркотических средств и психотропных веществ определено в ст. 1 ФЗ от 08.01.1998 «О наркотических средствах и психотропных веществах». Списки наркотических средств и психотропных веществ утверждаются Постановлением Правительства РФ и постоянно обновляются в связи с появлением новых химических соединений, использующихся в качестве наркотиков.</w:t>
      </w:r>
    </w:p>
    <w:p w:rsidR="00E672F8" w:rsidRPr="00640582" w:rsidRDefault="00640582" w:rsidP="00640582">
      <w:pPr>
        <w:pStyle w:val="a3"/>
        <w:ind w:firstLine="709"/>
        <w:jc w:val="both"/>
        <w:rPr>
          <w:rFonts w:ascii="Times New Roman" w:hAnsi="Times New Roman" w:cs="Times New Roman"/>
          <w:sz w:val="28"/>
          <w:szCs w:val="28"/>
        </w:rPr>
      </w:pPr>
      <w:r w:rsidRPr="00640582">
        <w:rPr>
          <w:rFonts w:ascii="Times New Roman" w:hAnsi="Times New Roman" w:cs="Times New Roman"/>
          <w:color w:val="000000"/>
          <w:sz w:val="28"/>
          <w:szCs w:val="28"/>
          <w:shd w:val="clear" w:color="auto" w:fill="FFFFFF"/>
        </w:rPr>
        <w:t xml:space="preserve">Незаконным хранением без цели сбыта считаются любые умышленные действия лица, связанные с незаконным владением наркотическими средствами, психотропными веществами, в том числе для личного потребления (содержание при себе, в помещении, тайнике и других местах). Правонарушением данные действия будут являться в тех случаях, когда размеры наркотических средств в </w:t>
      </w:r>
      <w:r w:rsidR="00156D83">
        <w:rPr>
          <w:rFonts w:ascii="Times New Roman" w:hAnsi="Times New Roman" w:cs="Times New Roman"/>
          <w:color w:val="000000"/>
          <w:sz w:val="28"/>
          <w:szCs w:val="28"/>
          <w:shd w:val="clear" w:color="auto" w:fill="FFFFFF"/>
        </w:rPr>
        <w:t>отдельности не превышают значительный</w:t>
      </w:r>
      <w:r w:rsidRPr="00640582">
        <w:rPr>
          <w:rFonts w:ascii="Times New Roman" w:hAnsi="Times New Roman" w:cs="Times New Roman"/>
          <w:color w:val="000000"/>
          <w:sz w:val="28"/>
          <w:szCs w:val="28"/>
          <w:shd w:val="clear" w:color="auto" w:fill="FFFFFF"/>
        </w:rPr>
        <w:t xml:space="preserve"> размер таких средств или веществ. В противном случае наступает уголовная ответственность.</w:t>
      </w:r>
    </w:p>
    <w:p w:rsidR="00E672F8" w:rsidRPr="00E672F8" w:rsidRDefault="00E672F8" w:rsidP="00E672F8">
      <w:pPr>
        <w:pStyle w:val="pboth"/>
        <w:spacing w:before="0" w:beforeAutospacing="0" w:after="180" w:afterAutospacing="0" w:line="330" w:lineRule="atLeast"/>
        <w:ind w:firstLine="709"/>
        <w:jc w:val="both"/>
        <w:textAlignment w:val="baseline"/>
        <w:rPr>
          <w:color w:val="000000"/>
          <w:sz w:val="28"/>
          <w:szCs w:val="28"/>
        </w:rPr>
      </w:pPr>
      <w:r w:rsidRPr="00640582">
        <w:rPr>
          <w:color w:val="000000"/>
          <w:sz w:val="28"/>
          <w:szCs w:val="28"/>
          <w:u w:val="single"/>
        </w:rPr>
        <w:t>Административная ответственность по статье 6.8 КоАП РФ</w:t>
      </w:r>
      <w:r w:rsidRPr="00E672F8">
        <w:rPr>
          <w:color w:val="000000"/>
          <w:sz w:val="28"/>
          <w:szCs w:val="28"/>
        </w:rPr>
        <w:t xml:space="preserve"> за незаконный оборот наркотических средств, психотропны</w:t>
      </w:r>
      <w:bookmarkStart w:id="0" w:name="_GoBack"/>
      <w:bookmarkEnd w:id="0"/>
      <w:r w:rsidRPr="00E672F8">
        <w:rPr>
          <w:color w:val="000000"/>
          <w:sz w:val="28"/>
          <w:szCs w:val="28"/>
        </w:rPr>
        <w:t xml:space="preserve">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E672F8" w:rsidRPr="00E672F8" w:rsidRDefault="00E672F8" w:rsidP="00E672F8">
      <w:pPr>
        <w:pStyle w:val="pboth"/>
        <w:spacing w:before="0" w:beforeAutospacing="0" w:after="0" w:afterAutospacing="0" w:line="330" w:lineRule="atLeast"/>
        <w:ind w:firstLine="709"/>
        <w:jc w:val="both"/>
        <w:textAlignment w:val="baseline"/>
        <w:rPr>
          <w:color w:val="000000"/>
          <w:sz w:val="28"/>
          <w:szCs w:val="28"/>
        </w:rPr>
      </w:pPr>
      <w:bookmarkStart w:id="1" w:name="104396"/>
      <w:bookmarkStart w:id="2" w:name="100351"/>
      <w:bookmarkStart w:id="3" w:name="000198"/>
      <w:bookmarkStart w:id="4" w:name="002084"/>
      <w:bookmarkEnd w:id="1"/>
      <w:bookmarkEnd w:id="2"/>
      <w:bookmarkEnd w:id="3"/>
      <w:bookmarkEnd w:id="4"/>
      <w:r w:rsidRPr="00E672F8">
        <w:rPr>
          <w:color w:val="000000"/>
          <w:sz w:val="28"/>
          <w:szCs w:val="28"/>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E672F8" w:rsidRPr="00E672F8" w:rsidRDefault="00E672F8" w:rsidP="00E672F8">
      <w:pPr>
        <w:pStyle w:val="pboth"/>
        <w:spacing w:before="0" w:beforeAutospacing="0" w:after="0" w:afterAutospacing="0" w:line="330" w:lineRule="atLeast"/>
        <w:ind w:firstLine="709"/>
        <w:jc w:val="both"/>
        <w:textAlignment w:val="baseline"/>
        <w:rPr>
          <w:color w:val="000000"/>
          <w:sz w:val="28"/>
          <w:szCs w:val="28"/>
        </w:rPr>
      </w:pPr>
      <w:bookmarkStart w:id="5" w:name="104397"/>
      <w:bookmarkStart w:id="6" w:name="100352"/>
      <w:bookmarkStart w:id="7" w:name="000199"/>
      <w:bookmarkStart w:id="8" w:name="103384"/>
      <w:bookmarkStart w:id="9" w:name="002085"/>
      <w:bookmarkEnd w:id="5"/>
      <w:bookmarkEnd w:id="6"/>
      <w:bookmarkEnd w:id="7"/>
      <w:bookmarkEnd w:id="8"/>
      <w:bookmarkEnd w:id="9"/>
      <w:r w:rsidRPr="00E672F8">
        <w:rPr>
          <w:color w:val="000000"/>
          <w:sz w:val="28"/>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672F8" w:rsidRPr="00E672F8" w:rsidRDefault="00E672F8" w:rsidP="00E672F8">
      <w:pPr>
        <w:pStyle w:val="pboth"/>
        <w:spacing w:before="0" w:beforeAutospacing="0" w:after="0" w:afterAutospacing="0" w:line="330" w:lineRule="atLeast"/>
        <w:ind w:firstLine="709"/>
        <w:jc w:val="both"/>
        <w:textAlignment w:val="baseline"/>
        <w:rPr>
          <w:color w:val="000000"/>
          <w:sz w:val="28"/>
          <w:szCs w:val="28"/>
        </w:rPr>
      </w:pPr>
      <w:bookmarkStart w:id="10" w:name="104398"/>
      <w:bookmarkEnd w:id="10"/>
      <w:r w:rsidRPr="00E672F8">
        <w:rPr>
          <w:color w:val="000000"/>
          <w:sz w:val="28"/>
          <w:szCs w:val="28"/>
        </w:rPr>
        <w:t>2. Те же действия, совершенные иностранным гражданином или лицом без гражданства, -</w:t>
      </w:r>
    </w:p>
    <w:p w:rsidR="00E672F8" w:rsidRPr="00E672F8" w:rsidRDefault="00E672F8" w:rsidP="00E672F8">
      <w:pPr>
        <w:pStyle w:val="pboth"/>
        <w:spacing w:before="0" w:beforeAutospacing="0" w:after="0" w:afterAutospacing="0" w:line="330" w:lineRule="atLeast"/>
        <w:ind w:firstLine="709"/>
        <w:jc w:val="both"/>
        <w:textAlignment w:val="baseline"/>
        <w:rPr>
          <w:color w:val="000000"/>
          <w:sz w:val="28"/>
          <w:szCs w:val="28"/>
        </w:rPr>
      </w:pPr>
      <w:bookmarkStart w:id="11" w:name="104399"/>
      <w:bookmarkEnd w:id="11"/>
      <w:r w:rsidRPr="00E672F8">
        <w:rPr>
          <w:color w:val="000000"/>
          <w:sz w:val="28"/>
          <w:szCs w:val="28"/>
        </w:rP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w:t>
      </w:r>
      <w:r w:rsidRPr="00E672F8">
        <w:rPr>
          <w:color w:val="000000"/>
          <w:sz w:val="28"/>
          <w:szCs w:val="28"/>
        </w:rPr>
        <w:lastRenderedPageBreak/>
        <w:t>Федерации либо административный арест на срок до пятнадцати суток с административным выдворением за пределы Российской Федерации.</w:t>
      </w:r>
    </w:p>
    <w:p w:rsidR="00E672F8" w:rsidRDefault="00E672F8" w:rsidP="00E672F8">
      <w:pPr>
        <w:pStyle w:val="pboth"/>
        <w:spacing w:before="0" w:beforeAutospacing="0" w:after="0" w:afterAutospacing="0" w:line="330" w:lineRule="atLeast"/>
        <w:ind w:firstLine="709"/>
        <w:jc w:val="both"/>
        <w:textAlignment w:val="baseline"/>
        <w:rPr>
          <w:color w:val="000000"/>
          <w:sz w:val="28"/>
          <w:szCs w:val="28"/>
        </w:rPr>
      </w:pPr>
      <w:bookmarkStart w:id="12" w:name="002086"/>
      <w:bookmarkStart w:id="13" w:name="100353"/>
      <w:bookmarkEnd w:id="12"/>
      <w:bookmarkEnd w:id="13"/>
      <w:r w:rsidRPr="00E672F8">
        <w:rPr>
          <w:color w:val="000000"/>
          <w:sz w:val="28"/>
          <w:szCs w:val="28"/>
        </w:rPr>
        <w:t>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672F8" w:rsidRDefault="00E672F8" w:rsidP="00E672F8">
      <w:pPr>
        <w:pStyle w:val="pboth"/>
        <w:spacing w:before="0" w:beforeAutospacing="0" w:after="0" w:afterAutospacing="0" w:line="330" w:lineRule="atLeast"/>
        <w:ind w:firstLine="709"/>
        <w:jc w:val="both"/>
        <w:textAlignment w:val="baseline"/>
        <w:rPr>
          <w:color w:val="000000"/>
          <w:sz w:val="28"/>
          <w:szCs w:val="28"/>
        </w:rPr>
      </w:pPr>
    </w:p>
    <w:p w:rsidR="00E672F8" w:rsidRPr="00EC63EC" w:rsidRDefault="00E672F8" w:rsidP="00E672F8">
      <w:pPr>
        <w:ind w:firstLine="709"/>
        <w:jc w:val="both"/>
        <w:rPr>
          <w:rFonts w:ascii="Times New Roman" w:hAnsi="Times New Roman" w:cs="Times New Roman"/>
          <w:b/>
          <w:sz w:val="24"/>
          <w:szCs w:val="24"/>
        </w:rPr>
      </w:pPr>
      <w:r w:rsidRPr="00EC63EC">
        <w:rPr>
          <w:rFonts w:ascii="Times New Roman" w:hAnsi="Times New Roman" w:cs="Times New Roman"/>
          <w:b/>
          <w:sz w:val="24"/>
          <w:szCs w:val="24"/>
        </w:rPr>
        <w:t xml:space="preserve">Разъяснения действующего законодательства подготовлены прокуратурой Кузнецкого района. </w:t>
      </w:r>
    </w:p>
    <w:p w:rsidR="00E672F8" w:rsidRPr="00B918A3" w:rsidRDefault="00E672F8" w:rsidP="00E672F8"/>
    <w:p w:rsidR="00E672F8" w:rsidRPr="00E672F8" w:rsidRDefault="00E672F8" w:rsidP="00E672F8">
      <w:pPr>
        <w:pStyle w:val="pboth"/>
        <w:spacing w:before="0" w:beforeAutospacing="0" w:after="0" w:afterAutospacing="0" w:line="330" w:lineRule="atLeast"/>
        <w:ind w:firstLine="709"/>
        <w:jc w:val="both"/>
        <w:textAlignment w:val="baseline"/>
        <w:rPr>
          <w:color w:val="000000"/>
          <w:sz w:val="28"/>
          <w:szCs w:val="28"/>
        </w:rPr>
      </w:pPr>
    </w:p>
    <w:p w:rsidR="00E672F8" w:rsidRPr="00E672F8" w:rsidRDefault="00E672F8" w:rsidP="00E672F8">
      <w:pPr>
        <w:pStyle w:val="a3"/>
        <w:ind w:firstLine="709"/>
        <w:jc w:val="both"/>
        <w:rPr>
          <w:rFonts w:ascii="Times New Roman" w:hAnsi="Times New Roman" w:cs="Times New Roman"/>
          <w:sz w:val="28"/>
          <w:szCs w:val="28"/>
          <w:lang w:eastAsia="ru-RU"/>
        </w:rPr>
      </w:pPr>
    </w:p>
    <w:p w:rsidR="007C382C" w:rsidRPr="00E672F8" w:rsidRDefault="007C382C" w:rsidP="00E672F8">
      <w:pPr>
        <w:ind w:firstLine="709"/>
        <w:rPr>
          <w:rFonts w:ascii="Times New Roman" w:hAnsi="Times New Roman" w:cs="Times New Roman"/>
          <w:sz w:val="28"/>
          <w:szCs w:val="28"/>
        </w:rPr>
      </w:pPr>
    </w:p>
    <w:sectPr w:rsidR="007C382C" w:rsidRPr="00E672F8" w:rsidSect="00E672F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E5"/>
    <w:rsid w:val="00156D83"/>
    <w:rsid w:val="005560E5"/>
    <w:rsid w:val="00640582"/>
    <w:rsid w:val="007C382C"/>
    <w:rsid w:val="00E6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EF90"/>
  <w15:chartTrackingRefBased/>
  <w15:docId w15:val="{A92B1AFD-40CB-419A-B54F-B6586BD9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7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2F8"/>
    <w:rPr>
      <w:rFonts w:ascii="Times New Roman" w:eastAsia="Times New Roman" w:hAnsi="Times New Roman" w:cs="Times New Roman"/>
      <w:b/>
      <w:bCs/>
      <w:kern w:val="36"/>
      <w:sz w:val="48"/>
      <w:szCs w:val="48"/>
      <w:lang w:eastAsia="ru-RU"/>
    </w:rPr>
  </w:style>
  <w:style w:type="paragraph" w:styleId="a3">
    <w:name w:val="No Spacing"/>
    <w:uiPriority w:val="1"/>
    <w:qFormat/>
    <w:rsid w:val="00E672F8"/>
    <w:pPr>
      <w:spacing w:after="0" w:line="240" w:lineRule="auto"/>
    </w:pPr>
  </w:style>
  <w:style w:type="paragraph" w:customStyle="1" w:styleId="pboth">
    <w:name w:val="pboth"/>
    <w:basedOn w:val="a"/>
    <w:rsid w:val="00E67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40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56D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56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225077">
      <w:bodyDiv w:val="1"/>
      <w:marLeft w:val="0"/>
      <w:marRight w:val="0"/>
      <w:marTop w:val="0"/>
      <w:marBottom w:val="0"/>
      <w:divBdr>
        <w:top w:val="none" w:sz="0" w:space="0" w:color="auto"/>
        <w:left w:val="none" w:sz="0" w:space="0" w:color="auto"/>
        <w:bottom w:val="none" w:sz="0" w:space="0" w:color="auto"/>
        <w:right w:val="none" w:sz="0" w:space="0" w:color="auto"/>
      </w:divBdr>
    </w:div>
    <w:div w:id="1891840708">
      <w:bodyDiv w:val="1"/>
      <w:marLeft w:val="0"/>
      <w:marRight w:val="0"/>
      <w:marTop w:val="0"/>
      <w:marBottom w:val="0"/>
      <w:divBdr>
        <w:top w:val="none" w:sz="0" w:space="0" w:color="auto"/>
        <w:left w:val="none" w:sz="0" w:space="0" w:color="auto"/>
        <w:bottom w:val="none" w:sz="0" w:space="0" w:color="auto"/>
        <w:right w:val="none" w:sz="0" w:space="0" w:color="auto"/>
      </w:divBdr>
    </w:div>
    <w:div w:id="19453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penzin_95@bk.ru</dc:creator>
  <cp:keywords/>
  <dc:description/>
  <cp:lastModifiedBy>penzin_95@bk.ru</cp:lastModifiedBy>
  <cp:revision>5</cp:revision>
  <cp:lastPrinted>2020-06-10T17:08:00Z</cp:lastPrinted>
  <dcterms:created xsi:type="dcterms:W3CDTF">2020-06-10T12:24:00Z</dcterms:created>
  <dcterms:modified xsi:type="dcterms:W3CDTF">2020-06-10T17:08:00Z</dcterms:modified>
</cp:coreProperties>
</file>